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5e60de433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PROSJEKT OG INVESTERINGSPARTNER AS, org.nr 916 620 721,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20aa188dd2554641"/>
      <w:footerReference xmlns:r="http://schemas.openxmlformats.org/officeDocument/2006/relationships" w:type="default" r:id="Rcb26c5cd55fa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a188dd2554641" /><Relationship Type="http://schemas.openxmlformats.org/officeDocument/2006/relationships/footer" Target="/word/footer1.xml" Id="Rcb26c5cd55fa4d19" /></Relationships>
</file>