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dfcec6a03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LERØY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8d4a857b9e9540ba"/>
      <w:footerReference xmlns:r="http://schemas.openxmlformats.org/officeDocument/2006/relationships" w:type="default" r:id="R69834a975a9e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a857b9e9540ba" /><Relationship Type="http://schemas.openxmlformats.org/officeDocument/2006/relationships/footer" Target="/word/footer1.xml" Id="R69834a975a9e450a" /></Relationships>
</file>