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58dc78f6d48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B. OLSEN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B. OLSEN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242ce81494b8d"/>
      <w:footerReference xmlns:r="http://schemas.openxmlformats.org/officeDocument/2006/relationships" w:type="default" r:id="Rdb5a438d9d63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B. OLSEN HOLDING AS   ·   Org.nr 916 502 222   ·   Melsomvikveien 46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B. OLSEN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242ce81494b8d" /><Relationship Type="http://schemas.openxmlformats.org/officeDocument/2006/relationships/footer" Target="/word/footer1.xml" Id="Rdb5a438d9d634675" /></Relationships>
</file>