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8c8339fdae47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 PUKK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 PUKK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9432db3d8a462b"/>
      <w:footerReference xmlns:r="http://schemas.openxmlformats.org/officeDocument/2006/relationships" w:type="default" r:id="Rea87e60ab56640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 PUKK AS   ·   Org.nr 916 334 745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 PUKK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9432db3d8a462b" /><Relationship Type="http://schemas.openxmlformats.org/officeDocument/2006/relationships/footer" Target="/word/footer1.xml" Id="Rea87e60ab5664081" /></Relationships>
</file>