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123c59bbe44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W JOHANNESSEN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W JOHANNESSEN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1ace684b6d4e90"/>
      <w:footerReference xmlns:r="http://schemas.openxmlformats.org/officeDocument/2006/relationships" w:type="default" r:id="Rfc7f7e91d002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W JOHANNESSEN AS   ·   Org.nr 916 276 648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W JOHANNESSEN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1ace684b6d4e90" /><Relationship Type="http://schemas.openxmlformats.org/officeDocument/2006/relationships/footer" Target="/word/footer1.xml" Id="Rfc7f7e91d002442d" /></Relationships>
</file>