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3f6747f5e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E-TWOW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E-TWOW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4c1df61b447dc"/>
      <w:footerReference xmlns:r="http://schemas.openxmlformats.org/officeDocument/2006/relationships" w:type="default" r:id="R9a5fc394007d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E-TWOW NORGE AS   ·   Org.nr 916 240 635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E-TWOW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4c1df61b447dc" /><Relationship Type="http://schemas.openxmlformats.org/officeDocument/2006/relationships/footer" Target="/word/footer1.xml" Id="R9a5fc394007d41d5" /></Relationships>
</file>