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b081fbb2b34b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BERGSTØ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Kinsarvik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Kinsarvik,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BERGSTØ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fa9540e4e54fa7"/>
      <w:footerReference xmlns:r="http://schemas.openxmlformats.org/officeDocument/2006/relationships" w:type="default" r:id="R7d44a02f794542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BERGSTØ INVEST AS   ·   Org.nr 916 203 365   ·   Husevegen 20   ·   5780 KINSARVIK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BERGSTØ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fa9540e4e54fa7" /><Relationship Type="http://schemas.openxmlformats.org/officeDocument/2006/relationships/footer" Target="/word/footer1.xml" Id="R7d44a02f794542d6" /></Relationships>
</file>