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c0d72843a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efc6f7ea94b68"/>
      <w:footerReference xmlns:r="http://schemas.openxmlformats.org/officeDocument/2006/relationships" w:type="default" r:id="R47e49fa17d32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NORDHOUSE AS   ·   Org.nr 916 176 368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efc6f7ea94b68" /><Relationship Type="http://schemas.openxmlformats.org/officeDocument/2006/relationships/footer" Target="/word/footer1.xml" Id="R47e49fa17d32490b" /></Relationships>
</file>