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5c2d3d28e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FORTUNA BRYGGERI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FORTUNA BRYGGERI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a20efb2434d1c"/>
      <w:footerReference xmlns:r="http://schemas.openxmlformats.org/officeDocument/2006/relationships" w:type="default" r:id="R656788b93ee3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FORTUNA BRYGGERI HOLDING AS   ·   Org.nr 916 160 976   ·   St. Halvards gate 75   ·   0657 OSLO   ·   marnielsen@gmail.com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FORTUNA BRYGGERI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a20efb2434d1c" /><Relationship Type="http://schemas.openxmlformats.org/officeDocument/2006/relationships/footer" Target="/word/footer1.xml" Id="R656788b93ee345a6" /></Relationships>
</file>