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a3068c50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74ebb8414e2c40df"/>
      <w:footerReference xmlns:r="http://schemas.openxmlformats.org/officeDocument/2006/relationships" w:type="default" r:id="R6d1b0f8d5e12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bb8414e2c40df" /><Relationship Type="http://schemas.openxmlformats.org/officeDocument/2006/relationships/footer" Target="/word/footer1.xml" Id="R6d1b0f8d5e124d7d" /></Relationships>
</file>