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15e523d70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HS2 NORGE BERGEN AS.</w:t>
      </w:r>
    </w:p>
    <w:sectPr>
      <w:headerReference xmlns:r="http://schemas.openxmlformats.org/officeDocument/2006/relationships" w:type="default" r:id="Re650c950ca224a49"/>
      <w:footerReference xmlns:r="http://schemas.openxmlformats.org/officeDocument/2006/relationships" w:type="default" r:id="R224b597b6298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0c950ca224a49" /><Relationship Type="http://schemas.openxmlformats.org/officeDocument/2006/relationships/footer" Target="/word/footer1.xml" Id="R224b597b62984f6e" /></Relationships>
</file>