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8935cfb09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 BRØDBAKERI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 BRØDBAKERI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5921ffd284c9e"/>
      <w:footerReference xmlns:r="http://schemas.openxmlformats.org/officeDocument/2006/relationships" w:type="default" r:id="R381af2c996ce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 BRØDBAKERI AS   ·   Org.nr 916 152 248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 BRØDBAKERI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5921ffd284c9e" /><Relationship Type="http://schemas.openxmlformats.org/officeDocument/2006/relationships/footer" Target="/word/footer1.xml" Id="R381af2c996ce4263" /></Relationships>
</file>