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158b5a624564d49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CAROLINE STOKKEBOKJÆR HJELSETH AS</w:t>
      </w:r>
    </w:p>
    <w:sectPr>
      <w:headerReference xmlns:r="http://schemas.openxmlformats.org/officeDocument/2006/relationships" w:type="default" r:id="Rc1bfdeeda02f4e87"/>
      <w:footerReference xmlns:r="http://schemas.openxmlformats.org/officeDocument/2006/relationships" w:type="default" r:id="Redb3c8a01746413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CAROLINE STOKKEBOKJÆR HJELSETH AS   ·   Org.nr 916 143 753   ·   Bestumveien 76G   ·   0283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CAROLINE STOKKEBOKJÆR HJELSETH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bfdeeda02f4e87" /><Relationship Type="http://schemas.openxmlformats.org/officeDocument/2006/relationships/footer" Target="/word/footer1.xml" Id="Redb3c8a017464138" /></Relationships>
</file>