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8fd9d243f34e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 KRISTOFFERSEN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Fiskum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Fiskum,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 KRISTOFFERSEN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b05b4fc4dc4e9b"/>
      <w:footerReference xmlns:r="http://schemas.openxmlformats.org/officeDocument/2006/relationships" w:type="default" r:id="Ra1748798727245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 KRISTOFFERSEN HOLDING AS   ·   Org.nr 916 121 849   ·   Fiskum næringsområde 39C   ·   3322 FISKUM   ·   kristoffersenas@gmail.com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 KRISTOFFERSEN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b05b4fc4dc4e9b" /><Relationship Type="http://schemas.openxmlformats.org/officeDocument/2006/relationships/footer" Target="/word/footer1.xml" Id="Ra17487987272455a" /></Relationships>
</file>