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c98b9ba80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WALLENTIN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WALLENTIN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928f54e694a8b"/>
      <w:footerReference xmlns:r="http://schemas.openxmlformats.org/officeDocument/2006/relationships" w:type="default" r:id="Rc3afb704fcab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WALLENTIN AS   ·   Org.nr 916 072 600   ·   Roald Amundsens gate 36   ·   1723 SARPSBORG   ·   post@wallentin.no   ·   www.wallentin.no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WALLENTIN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928f54e694a8b" /><Relationship Type="http://schemas.openxmlformats.org/officeDocument/2006/relationships/footer" Target="/word/footer1.xml" Id="Rc3afb704fcab415a" /></Relationships>
</file>