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a7608d2b4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BRAATEN SAFE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BRAATEN SAFE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1185caa8a46f8"/>
      <w:footerReference xmlns:r="http://schemas.openxmlformats.org/officeDocument/2006/relationships" w:type="default" r:id="R31da1ea5209b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BRAATEN SAFE AS   ·   Org.nr 916 064 020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BRAATEN SAFE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1185caa8a46f8" /><Relationship Type="http://schemas.openxmlformats.org/officeDocument/2006/relationships/footer" Target="/word/footer1.xml" Id="R31da1ea5209b4079" /></Relationships>
</file>