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f2600129d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FREDRIKSEN EIENDOM OG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FREDRIKSEN EIENDOM OG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576a1cfbef4ebd"/>
      <w:footerReference xmlns:r="http://schemas.openxmlformats.org/officeDocument/2006/relationships" w:type="default" r:id="R964ceb2b84f84f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FREDRIKSEN EIENDOM OG UTVIKLING AS   ·   Org.nr 916 017 804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FREDRIKSEN EIENDOM OG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76a1cfbef4ebd" /><Relationship Type="http://schemas.openxmlformats.org/officeDocument/2006/relationships/footer" Target="/word/footer1.xml" Id="R964ceb2b84f84f44" /></Relationships>
</file>