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e339f2e24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OUTLET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OUTLET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eb2d2bee04fef"/>
      <w:footerReference xmlns:r="http://schemas.openxmlformats.org/officeDocument/2006/relationships" w:type="default" r:id="R308e7c588262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OUTLET INVEST AS   ·   Org.nr 916 012 845   ·   Teglverksveien 14   ·   1339 VØYENENGA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OUTLET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eb2d2bee04fef" /><Relationship Type="http://schemas.openxmlformats.org/officeDocument/2006/relationships/footer" Target="/word/footer1.xml" Id="R308e7c5882624af0" /></Relationships>
</file>