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471d7ca4f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TABLO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TABLO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82ba9b7f540c4"/>
      <w:footerReference xmlns:r="http://schemas.openxmlformats.org/officeDocument/2006/relationships" w:type="default" r:id="Rf7171bfae77d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TABLO AS   ·   Org.nr 915 967 191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TABLO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82ba9b7f540c4" /><Relationship Type="http://schemas.openxmlformats.org/officeDocument/2006/relationships/footer" Target="/word/footer1.xml" Id="Rf7171bfae77d4662" /></Relationships>
</file>