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b20a7255948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HYDLA AKTIV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HYDLA AKTIV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60353629047c8"/>
      <w:footerReference xmlns:r="http://schemas.openxmlformats.org/officeDocument/2006/relationships" w:type="default" r:id="Rbe34bf5499eb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HYDLA AKTIV AS   ·   Org.nr 915 946 291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HYDLA AKTIV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60353629047c8" /><Relationship Type="http://schemas.openxmlformats.org/officeDocument/2006/relationships/footer" Target="/word/footer1.xml" Id="Rbe34bf5499eb4338" /></Relationships>
</file>