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4a4986ce8540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WORKSONLAND ARKITEKTUR OG LANDSKAP AS.</w:t>
      </w:r>
    </w:p>
    <w:sectPr>
      <w:headerReference xmlns:r="http://schemas.openxmlformats.org/officeDocument/2006/relationships" w:type="default" r:id="Rd387911d8a224ad7"/>
      <w:footerReference xmlns:r="http://schemas.openxmlformats.org/officeDocument/2006/relationships" w:type="default" r:id="Rbb4282e972fd4a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WORKSONLAND ARKITEKTUR OG LANDSKAP AS   ·   Org.nr 915 840 310   ·   Øygardveien 24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WORKSONLAND ARKITEKTUR OG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87911d8a224ad7" /><Relationship Type="http://schemas.openxmlformats.org/officeDocument/2006/relationships/footer" Target="/word/footer1.xml" Id="Rbb4282e972fd4a20" /></Relationships>
</file>