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8784fa855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58101e5fedd4801"/>
      <w:footerReference xmlns:r="http://schemas.openxmlformats.org/officeDocument/2006/relationships" w:type="default" r:id="R3792a58b28a4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101e5fedd4801" /><Relationship Type="http://schemas.openxmlformats.org/officeDocument/2006/relationships/footer" Target="/word/footer1.xml" Id="R3792a58b28a44c6a" /></Relationships>
</file>