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269dd5cb9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9ebacec5a42de"/>
      <w:footerReference xmlns:r="http://schemas.openxmlformats.org/officeDocument/2006/relationships" w:type="default" r:id="R15103fc2cad0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9ebacec5a42de" /><Relationship Type="http://schemas.openxmlformats.org/officeDocument/2006/relationships/footer" Target="/word/footer1.xml" Id="R15103fc2cad04c12" /></Relationships>
</file>