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3da059a63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KOSMOS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KOSMOS INVEST AS</w:t>
      </w:r>
    </w:p>
    <w:sectPr>
      <w:headerReference xmlns:r="http://schemas.openxmlformats.org/officeDocument/2006/relationships" w:type="default" r:id="R6dd849b7ce464d08"/>
      <w:footerReference xmlns:r="http://schemas.openxmlformats.org/officeDocument/2006/relationships" w:type="default" r:id="Rc24e3c9c83d8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KOSMOS INVEST AS   ·   Org.nr 915 836 607   ·   Lilleakerveien 4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KOSMOS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849b7ce464d08" /><Relationship Type="http://schemas.openxmlformats.org/officeDocument/2006/relationships/footer" Target="/word/footer1.xml" Id="Rc24e3c9c83d844f8" /></Relationships>
</file>