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113bf2cf8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c75bb5e234a46"/>
      <w:footerReference xmlns:r="http://schemas.openxmlformats.org/officeDocument/2006/relationships" w:type="default" r:id="R76306773ca07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GAMLEM EIENDOM AS   ·   Org.nr 915 813 992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c75bb5e234a46" /><Relationship Type="http://schemas.openxmlformats.org/officeDocument/2006/relationships/footer" Target="/word/footer1.xml" Id="R76306773ca07407b" /></Relationships>
</file>