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e379ca161d4d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SALT &amp; PEPPER MO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 &amp; PEPPER MO AS</w:t>
      </w:r>
    </w:p>
    <w:sectPr>
      <w:headerReference xmlns:r="http://schemas.openxmlformats.org/officeDocument/2006/relationships" w:type="default" r:id="R998a51d2473049e5"/>
      <w:footerReference xmlns:r="http://schemas.openxmlformats.org/officeDocument/2006/relationships" w:type="default" r:id="R136af5f17d1c47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 &amp; PEPPER MO AS   ·   Org.nr 915 769 713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 &amp; PEPPER 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8a51d2473049e5" /><Relationship Type="http://schemas.openxmlformats.org/officeDocument/2006/relationships/footer" Target="/word/footer1.xml" Id="R136af5f17d1c4753" /></Relationships>
</file>