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9e881af01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HJEMMEFRISØREN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HJEMMEFRISØREN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f117789634dec"/>
      <w:footerReference xmlns:r="http://schemas.openxmlformats.org/officeDocument/2006/relationships" w:type="default" r:id="R989e308de65d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HJEMMEFRISØREN AS   ·   Org.nr 915 686 273   ·   Eidsvegen 69A   ·   5211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HJEMMEFRISØREN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f117789634dec" /><Relationship Type="http://schemas.openxmlformats.org/officeDocument/2006/relationships/footer" Target="/word/footer1.xml" Id="R989e308de65d4aaa" /></Relationships>
</file>