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b74bd41f447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 SVEINSSON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84278ed72959497f"/>
      <w:footerReference xmlns:r="http://schemas.openxmlformats.org/officeDocument/2006/relationships" w:type="default" r:id="Rd24c029dc983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278ed72959497f" /><Relationship Type="http://schemas.openxmlformats.org/officeDocument/2006/relationships/footer" Target="/word/footer1.xml" Id="Rd24c029dc9834ec5" /></Relationships>
</file>