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1a985816a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SENNESETH BETONG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SENNESETH BETONG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90ac93aa0419a"/>
      <w:footerReference xmlns:r="http://schemas.openxmlformats.org/officeDocument/2006/relationships" w:type="default" r:id="Ra984779efbf9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SENNESETH BETONG &amp; ANLEGG AS   ·   Org.nr 915 614 574   ·   Kilemokroken 17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SENNESETH BETONG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90ac93aa0419a" /><Relationship Type="http://schemas.openxmlformats.org/officeDocument/2006/relationships/footer" Target="/word/footer1.xml" Id="Ra984779efbf9499f" /></Relationships>
</file>