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bedd568e2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ASLAK ASKLAND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Åmli,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ASLAK ASKLAND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2537849d64d7a"/>
      <w:footerReference xmlns:r="http://schemas.openxmlformats.org/officeDocument/2006/relationships" w:type="default" r:id="R7f12927d55a3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ASLAK ASKLAND AS   ·   Org.nr 915 607 705   ·   Askland 156   ·   4865 ÅMLI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ASLAK ASKLAND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2537849d64d7a" /><Relationship Type="http://schemas.openxmlformats.org/officeDocument/2006/relationships/footer" Target="/word/footer1.xml" Id="R7f12927d55a342ea" /></Relationships>
</file>