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de630e2a240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REICON HOLDING AS</w:t>
      </w:r>
    </w:p>
    <w:sectPr>
      <w:headerReference xmlns:r="http://schemas.openxmlformats.org/officeDocument/2006/relationships" w:type="default" r:id="R22956a7c741d4208"/>
      <w:footerReference xmlns:r="http://schemas.openxmlformats.org/officeDocument/2006/relationships" w:type="default" r:id="Ra4e134f9ecfc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56a7c741d4208" /><Relationship Type="http://schemas.openxmlformats.org/officeDocument/2006/relationships/footer" Target="/word/footer1.xml" Id="Ra4e134f9ecfc48d4" /></Relationships>
</file>