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df289af79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STEINAR BRATLIEN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e87608fe03f742b9"/>
      <w:footerReference xmlns:r="http://schemas.openxmlformats.org/officeDocument/2006/relationships" w:type="default" r:id="Rd1c65a19291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608fe03f742b9" /><Relationship Type="http://schemas.openxmlformats.org/officeDocument/2006/relationships/footer" Target="/word/footer1.xml" Id="Rd1c65a19291148db" /></Relationships>
</file>