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c7ddee9964e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PROXIMAR SEAFOOD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Paradis,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PROXIMAR SEAFOOD AS</w:t>
      </w:r>
    </w:p>
    <w:sectPr>
      <w:headerReference xmlns:r="http://schemas.openxmlformats.org/officeDocument/2006/relationships" w:type="default" r:id="R08e9bfdc106e4a4d"/>
      <w:footerReference xmlns:r="http://schemas.openxmlformats.org/officeDocument/2006/relationships" w:type="default" r:id="R3a091a0198ae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PROXIMAR SEAFOOD AS   ·   Org.nr 915 565 697   ·   Statsminister Michelsens veg 38   ·   5230 PARADIS   ·   jn@proximar.com   ·   www.proximarseafood.com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PROXIMAR SEAFOOD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9bfdc106e4a4d" /><Relationship Type="http://schemas.openxmlformats.org/officeDocument/2006/relationships/footer" Target="/word/footer1.xml" Id="R3a091a0198ae45ff" /></Relationships>
</file>