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f988929b7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 RYFYLKE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b2b27a1db584468c"/>
      <w:footerReference xmlns:r="http://schemas.openxmlformats.org/officeDocument/2006/relationships" w:type="default" r:id="R8126b7eb50c1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27a1db584468c" /><Relationship Type="http://schemas.openxmlformats.org/officeDocument/2006/relationships/footer" Target="/word/footer1.xml" Id="R8126b7eb50c14954" /></Relationships>
</file>