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4c31d445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GOBERG 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GOBERG LIE HOLDING AS</w:t>
      </w:r>
    </w:p>
    <w:sectPr>
      <w:headerReference xmlns:r="http://schemas.openxmlformats.org/officeDocument/2006/relationships" w:type="default" r:id="R84a5b58df50244d2"/>
      <w:footerReference xmlns:r="http://schemas.openxmlformats.org/officeDocument/2006/relationships" w:type="default" r:id="Rf83a4a26296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b58df50244d2" /><Relationship Type="http://schemas.openxmlformats.org/officeDocument/2006/relationships/footer" Target="/word/footer1.xml" Id="Rf83a4a26296846d1" /></Relationships>
</file>