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aa58a74de4d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VIP INVEST AS</w:t>
      </w:r>
    </w:p>
    <w:sectPr>
      <w:headerReference xmlns:r="http://schemas.openxmlformats.org/officeDocument/2006/relationships" w:type="default" r:id="R18e3643fe3da47fd"/>
      <w:footerReference xmlns:r="http://schemas.openxmlformats.org/officeDocument/2006/relationships" w:type="default" r:id="R4aa98481a6cc46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VIP INVEST AS   ·   Org.nr 915 527 965   ·   Grimseidvegen 162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e3643fe3da47fd" /><Relationship Type="http://schemas.openxmlformats.org/officeDocument/2006/relationships/footer" Target="/word/footer1.xml" Id="R4aa98481a6cc4604" /></Relationships>
</file>