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74a696e84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VIP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VIP INVEST AS</w:t>
      </w:r>
    </w:p>
    <w:sectPr>
      <w:headerReference xmlns:r="http://schemas.openxmlformats.org/officeDocument/2006/relationships" w:type="default" r:id="R0a5409c6dc914477"/>
      <w:footerReference xmlns:r="http://schemas.openxmlformats.org/officeDocument/2006/relationships" w:type="default" r:id="Rb62b36e11cc9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409c6dc914477" /><Relationship Type="http://schemas.openxmlformats.org/officeDocument/2006/relationships/footer" Target="/word/footer1.xml" Id="Rb62b36e11cc94389" /></Relationships>
</file>