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61f6181b7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eae3cd66e4e8f"/>
      <w:footerReference xmlns:r="http://schemas.openxmlformats.org/officeDocument/2006/relationships" w:type="default" r:id="R1f8af17b2fcc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CACA INVEST AS   ·   Org.nr 915 526 292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eae3cd66e4e8f" /><Relationship Type="http://schemas.openxmlformats.org/officeDocument/2006/relationships/footer" Target="/word/footer1.xml" Id="R1f8af17b2fcc4249" /></Relationships>
</file>