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487806bda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a5597ecfe44bf"/>
      <w:footerReference xmlns:r="http://schemas.openxmlformats.org/officeDocument/2006/relationships" w:type="default" r:id="R2b0669a4808b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a5597ecfe44bf" /><Relationship Type="http://schemas.openxmlformats.org/officeDocument/2006/relationships/footer" Target="/word/footer1.xml" Id="R2b0669a4808b452f" /></Relationships>
</file>