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079d42fd747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FOSSMARK INVESTERING AS</w:t>
      </w:r>
    </w:p>
    <w:sectPr>
      <w:headerReference xmlns:r="http://schemas.openxmlformats.org/officeDocument/2006/relationships" w:type="default" r:id="R1e695232434f4e78"/>
      <w:footerReference xmlns:r="http://schemas.openxmlformats.org/officeDocument/2006/relationships" w:type="default" r:id="Re2b3583dce50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FOSSMARK INVESTERING AS   ·   Org.nr 915 524 869   ·   Gneisvegen 6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FOSSMARK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95232434f4e78" /><Relationship Type="http://schemas.openxmlformats.org/officeDocument/2006/relationships/footer" Target="/word/footer1.xml" Id="Re2b3583dce504bef" /></Relationships>
</file>