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2ace97051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ba80add2c55b48cb"/>
      <w:footerReference xmlns:r="http://schemas.openxmlformats.org/officeDocument/2006/relationships" w:type="default" r:id="R11f8a2c05e56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0add2c55b48cb" /><Relationship Type="http://schemas.openxmlformats.org/officeDocument/2006/relationships/footer" Target="/word/footer1.xml" Id="R11f8a2c05e564d8a" /></Relationships>
</file>