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3b19039e345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HOMSTVEDT MASKIN</w:t>
      </w:r>
    </w:p>
    <w:sectPr>
      <w:headerReference xmlns:r="http://schemas.openxmlformats.org/officeDocument/2006/relationships" w:type="default" r:id="R295e09e66cf9444e"/>
      <w:footerReference xmlns:r="http://schemas.openxmlformats.org/officeDocument/2006/relationships" w:type="default" r:id="R4b4cffe2544f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e09e66cf9444e" /><Relationship Type="http://schemas.openxmlformats.org/officeDocument/2006/relationships/footer" Target="/word/footer1.xml" Id="R4b4cffe2544f4dba" /></Relationships>
</file>