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9f86402e2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KSA INVEST AS</w:t>
      </w:r>
    </w:p>
    <w:sectPr>
      <w:headerReference xmlns:r="http://schemas.openxmlformats.org/officeDocument/2006/relationships" w:type="default" r:id="R9b25927764ec42f7"/>
      <w:footerReference xmlns:r="http://schemas.openxmlformats.org/officeDocument/2006/relationships" w:type="default" r:id="Rd8499b9cda82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KSA INVEST AS   ·   Org.nr 915 516 807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5927764ec42f7" /><Relationship Type="http://schemas.openxmlformats.org/officeDocument/2006/relationships/footer" Target="/word/footer1.xml" Id="Rd8499b9cda824bf5" /></Relationships>
</file>