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a7b3514cc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 AV SOFAEN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 AV SOFAEN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31270ded34aaa"/>
      <w:footerReference xmlns:r="http://schemas.openxmlformats.org/officeDocument/2006/relationships" w:type="default" r:id="R43e1ec8f30f9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 AV SOFAEN AS   ·   Org.nr 915 474 012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 AV SOFAEN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31270ded34aaa" /><Relationship Type="http://schemas.openxmlformats.org/officeDocument/2006/relationships/footer" Target="/word/footer1.xml" Id="R43e1ec8f30f94d59" /></Relationships>
</file>