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739e9ee6b94d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Stranda,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URBAN HOLDING AS</w:t>
      </w:r>
    </w:p>
    <w:sectPr>
      <w:headerReference xmlns:r="http://schemas.openxmlformats.org/officeDocument/2006/relationships" w:type="default" r:id="Rb88dcc21a5aa4750"/>
      <w:footerReference xmlns:r="http://schemas.openxmlformats.org/officeDocument/2006/relationships" w:type="default" r:id="R2b7a7c9d23e54b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URBAN HOLDING AS   ·   Org.nr 915 366 279   ·   Strandvegen 155   ·   6200 STRANDA   ·   diurba@hotmail.no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URBAN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8dcc21a5aa4750" /><Relationship Type="http://schemas.openxmlformats.org/officeDocument/2006/relationships/footer" Target="/word/footer1.xml" Id="R2b7a7c9d23e54b71" /></Relationships>
</file>