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caf7044aa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PERSPECTIVES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PERSPECTIVES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8f42a00e554859"/>
      <w:footerReference xmlns:r="http://schemas.openxmlformats.org/officeDocument/2006/relationships" w:type="default" r:id="Rb945b71b51ad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PERSPECTIVES AS   ·   Org.nr 915 342 000   ·   Riddervolds gate 5B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PERSPECTIVES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8f42a00e554859" /><Relationship Type="http://schemas.openxmlformats.org/officeDocument/2006/relationships/footer" Target="/word/footer1.xml" Id="Rb945b71b51ad4843" /></Relationships>
</file>