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d8bb11256840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SAIGON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SAIGON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13e69eb4d84b07"/>
      <w:footerReference xmlns:r="http://schemas.openxmlformats.org/officeDocument/2006/relationships" w:type="default" r:id="R381ce7e145514b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SAIGON AS   ·   Org.nr 915 229 042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SAIGON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13e69eb4d84b07" /><Relationship Type="http://schemas.openxmlformats.org/officeDocument/2006/relationships/footer" Target="/word/footer1.xml" Id="R381ce7e145514b65" /></Relationships>
</file>