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dcdc5ff2a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 HERBERGE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Rysstad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Rysstad,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 HERBERGE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b2fd9d3c64bbf"/>
      <w:footerReference xmlns:r="http://schemas.openxmlformats.org/officeDocument/2006/relationships" w:type="default" r:id="R81e7a03fba83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 HERBERGE AS   ·   Org.nr 915 211 399   ·   Setesdalsvegen 3175   ·   4748 RYSSTAD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 HERBERGE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b2fd9d3c64bbf" /><Relationship Type="http://schemas.openxmlformats.org/officeDocument/2006/relationships/footer" Target="/word/footer1.xml" Id="R81e7a03fba834a3d" /></Relationships>
</file>