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c7ba58b2d4f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JØSSANG INVEST AS</w:t>
      </w:r>
    </w:p>
    <w:sectPr>
      <w:headerReference xmlns:r="http://schemas.openxmlformats.org/officeDocument/2006/relationships" w:type="default" r:id="R81e7e71e151f4cb9"/>
      <w:footerReference xmlns:r="http://schemas.openxmlformats.org/officeDocument/2006/relationships" w:type="default" r:id="R910803a184d5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JØSSANG INVEST AS   ·   Org.nr 915 211 321   ·   Liljevegen 1   ·   4105 JØRPELAND   ·   torejossang@hotmail.com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7e71e151f4cb9" /><Relationship Type="http://schemas.openxmlformats.org/officeDocument/2006/relationships/footer" Target="/word/footer1.xml" Id="R910803a184d54627" /></Relationships>
</file>