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f1d8562d6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8186ecfbb420f"/>
      <w:footerReference xmlns:r="http://schemas.openxmlformats.org/officeDocument/2006/relationships" w:type="default" r:id="R9f88128ac945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8186ecfbb420f" /><Relationship Type="http://schemas.openxmlformats.org/officeDocument/2006/relationships/footer" Target="/word/footer1.xml" Id="R9f88128ac945435d" /></Relationships>
</file>